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713DF7" w14:textId="77777777" w:rsidR="0072473F" w:rsidRPr="00194E35" w:rsidRDefault="00D57A47" w:rsidP="00D57A47">
      <w:pPr>
        <w:pStyle w:val="Titulua"/>
        <w:jc w:val="center"/>
        <w:rPr>
          <w:lang w:val="es-ES"/>
        </w:rPr>
      </w:pPr>
      <w:r w:rsidRPr="00194E35">
        <w:rPr>
          <w:lang w:val="es-ES"/>
        </w:rPr>
        <w:t>PROTOCOLO DE UTILIZACIÓN DE LAS INSTALACIONES</w:t>
      </w:r>
    </w:p>
    <w:p w14:paraId="51631FBF" w14:textId="77777777" w:rsidR="00D57A47" w:rsidRPr="00194E35" w:rsidRDefault="00D57A47" w:rsidP="00D57A47">
      <w:pPr>
        <w:rPr>
          <w:lang w:val="es-ES"/>
        </w:rPr>
      </w:pPr>
    </w:p>
    <w:p w14:paraId="62C5C0B8" w14:textId="77777777" w:rsidR="00D57A47" w:rsidRDefault="00D57A47" w:rsidP="00F375FB">
      <w:pPr>
        <w:jc w:val="center"/>
        <w:rPr>
          <w:sz w:val="24"/>
          <w:szCs w:val="24"/>
          <w:lang w:val="es-ES"/>
        </w:rPr>
      </w:pPr>
      <w:r w:rsidRPr="00194E35">
        <w:rPr>
          <w:sz w:val="24"/>
          <w:szCs w:val="24"/>
          <w:lang w:val="es-ES"/>
        </w:rPr>
        <w:t>Protocolo provisional para la utilización de las instalaciones del campo de fútbol de Bikuña en entrenamientos de pretemporada.</w:t>
      </w:r>
    </w:p>
    <w:p w14:paraId="577F46FB" w14:textId="77777777" w:rsidR="00F375FB" w:rsidRPr="00194E35" w:rsidRDefault="00F375FB" w:rsidP="00D57A47">
      <w:pPr>
        <w:rPr>
          <w:sz w:val="24"/>
          <w:szCs w:val="24"/>
          <w:lang w:val="es-ES"/>
        </w:rPr>
      </w:pPr>
    </w:p>
    <w:p w14:paraId="48D2F9DA" w14:textId="77777777" w:rsidR="00D57A47" w:rsidRDefault="00D57A47" w:rsidP="00D57A47">
      <w:pPr>
        <w:rPr>
          <w:lang w:val="es-ES"/>
        </w:rPr>
      </w:pPr>
      <w:r w:rsidRPr="00194E35">
        <w:rPr>
          <w:u w:val="single"/>
          <w:lang w:val="es-ES"/>
        </w:rPr>
        <w:t>Nota Previa</w:t>
      </w:r>
      <w:r w:rsidRPr="00194E35">
        <w:rPr>
          <w:lang w:val="es-ES"/>
        </w:rPr>
        <w:t xml:space="preserve">: </w:t>
      </w:r>
      <w:r w:rsidRPr="00F375FB">
        <w:rPr>
          <w:b/>
          <w:bCs/>
          <w:lang w:val="es-ES"/>
        </w:rPr>
        <w:t>El responsable de la correcta ejecución de este protocolo será uno de los entrenadores de los</w:t>
      </w:r>
      <w:r w:rsidR="00F1342F" w:rsidRPr="00F375FB">
        <w:rPr>
          <w:b/>
          <w:bCs/>
          <w:lang w:val="es-ES"/>
        </w:rPr>
        <w:t xml:space="preserve"> respectivos equipos</w:t>
      </w:r>
      <w:r w:rsidR="00F1342F" w:rsidRPr="00194E35">
        <w:rPr>
          <w:lang w:val="es-ES"/>
        </w:rPr>
        <w:t>.</w:t>
      </w:r>
    </w:p>
    <w:p w14:paraId="60C804E6" w14:textId="77777777" w:rsidR="00F375FB" w:rsidRDefault="00F375FB" w:rsidP="00D57A47">
      <w:pPr>
        <w:rPr>
          <w:lang w:val="es-ES"/>
        </w:rPr>
      </w:pPr>
    </w:p>
    <w:p w14:paraId="7470CA30" w14:textId="77777777" w:rsidR="00F1342F" w:rsidRPr="00F375FB" w:rsidRDefault="00F1342F" w:rsidP="00F1342F">
      <w:pPr>
        <w:pStyle w:val="Zerrenda-paragrafoa"/>
        <w:numPr>
          <w:ilvl w:val="0"/>
          <w:numId w:val="1"/>
        </w:numPr>
        <w:rPr>
          <w:sz w:val="24"/>
          <w:szCs w:val="24"/>
          <w:lang w:val="es-ES"/>
        </w:rPr>
      </w:pPr>
      <w:r w:rsidRPr="00F375FB">
        <w:rPr>
          <w:sz w:val="24"/>
          <w:szCs w:val="24"/>
          <w:lang w:val="es-ES"/>
        </w:rPr>
        <w:t>Solicitará la llave de la puerta pequeña de acceso al campo, en la recepción del polideportivo. Tendrá en cuenta que no podrá acceder a las instalaciones n</w:t>
      </w:r>
      <w:r w:rsidR="00011922" w:rsidRPr="00F375FB">
        <w:rPr>
          <w:sz w:val="24"/>
          <w:szCs w:val="24"/>
          <w:lang w:val="es-ES"/>
        </w:rPr>
        <w:t>inguna otra persona que no forme parte del staff técnico y jugadores. Tendrá, pues, el tratamiento de un entrenamietno a puerta cerrada.</w:t>
      </w:r>
    </w:p>
    <w:p w14:paraId="26097D17" w14:textId="77777777" w:rsidR="00011922" w:rsidRPr="00F375FB" w:rsidRDefault="00011922" w:rsidP="00F1342F">
      <w:pPr>
        <w:pStyle w:val="Zerrenda-paragrafoa"/>
        <w:numPr>
          <w:ilvl w:val="0"/>
          <w:numId w:val="1"/>
        </w:numPr>
        <w:rPr>
          <w:sz w:val="24"/>
          <w:szCs w:val="24"/>
          <w:lang w:val="es-ES"/>
        </w:rPr>
      </w:pPr>
      <w:r w:rsidRPr="00F375FB">
        <w:rPr>
          <w:sz w:val="24"/>
          <w:szCs w:val="24"/>
          <w:lang w:val="es-ES"/>
        </w:rPr>
        <w:t>Deberá garantizar las medidas de distanciamiento interpersonal de 1,5 metros y asegurarse del uso de mascarillas, tanto al acceder a la instalación como al abandonarla.</w:t>
      </w:r>
    </w:p>
    <w:p w14:paraId="55109353" w14:textId="77777777" w:rsidR="00011922" w:rsidRPr="00F375FB" w:rsidRDefault="00144E34" w:rsidP="00F1342F">
      <w:pPr>
        <w:pStyle w:val="Zerrenda-paragrafoa"/>
        <w:numPr>
          <w:ilvl w:val="0"/>
          <w:numId w:val="1"/>
        </w:numPr>
        <w:rPr>
          <w:sz w:val="24"/>
          <w:szCs w:val="24"/>
          <w:lang w:val="es-ES"/>
        </w:rPr>
      </w:pPr>
      <w:r w:rsidRPr="00F375FB">
        <w:rPr>
          <w:sz w:val="24"/>
          <w:szCs w:val="24"/>
          <w:lang w:val="es-ES"/>
        </w:rPr>
        <w:t>Deberá confeccionar un listado con los jugadores y técnicos que vayan a entrenar, indicando día y hora del entrenamiento.</w:t>
      </w:r>
    </w:p>
    <w:p w14:paraId="77F0CB4A" w14:textId="77777777" w:rsidR="00144E34" w:rsidRPr="00F375FB" w:rsidRDefault="00144E34" w:rsidP="00F1342F">
      <w:pPr>
        <w:pStyle w:val="Zerrenda-paragrafoa"/>
        <w:numPr>
          <w:ilvl w:val="0"/>
          <w:numId w:val="1"/>
        </w:numPr>
        <w:rPr>
          <w:sz w:val="24"/>
          <w:szCs w:val="24"/>
          <w:lang w:val="es-ES"/>
        </w:rPr>
      </w:pPr>
      <w:r w:rsidRPr="00F375FB">
        <w:rPr>
          <w:sz w:val="24"/>
          <w:szCs w:val="24"/>
          <w:lang w:val="es-ES"/>
        </w:rPr>
        <w:t>Antes del entrenamiento tomará y anotará, en el listado al que se hace mención en el punto anterior, la temperatura de jugadores y técnicos</w:t>
      </w:r>
      <w:r w:rsidR="00FE3481" w:rsidRPr="00F375FB">
        <w:rPr>
          <w:sz w:val="24"/>
          <w:szCs w:val="24"/>
          <w:lang w:val="es-ES"/>
        </w:rPr>
        <w:t xml:space="preserve">. Impedirá el acceso a los que presenten cuadro febril. Deberá conservar esta información por si fuese de utilidad ante un evnetual foco infeccioso. </w:t>
      </w:r>
    </w:p>
    <w:p w14:paraId="6BB3C48D" w14:textId="77777777" w:rsidR="00FE3481" w:rsidRPr="00F375FB" w:rsidRDefault="00FE3481" w:rsidP="00F1342F">
      <w:pPr>
        <w:pStyle w:val="Zerrenda-paragrafoa"/>
        <w:numPr>
          <w:ilvl w:val="0"/>
          <w:numId w:val="1"/>
        </w:numPr>
        <w:rPr>
          <w:sz w:val="24"/>
          <w:szCs w:val="24"/>
          <w:lang w:val="es-ES"/>
        </w:rPr>
      </w:pPr>
      <w:r w:rsidRPr="00F375FB">
        <w:rPr>
          <w:sz w:val="24"/>
          <w:szCs w:val="24"/>
          <w:lang w:val="es-ES"/>
        </w:rPr>
        <w:t>Será la única persona que pueda acceder al almacén de material deportivo. Deberá hacerlo tomando las medidas de seguridad necesarias como son el uso de mascarilla y limpieza de manos.</w:t>
      </w:r>
    </w:p>
    <w:p w14:paraId="6A883A00" w14:textId="599BE466" w:rsidR="00FE3481" w:rsidRPr="00F5736C" w:rsidRDefault="00FE3481" w:rsidP="00F5736C">
      <w:pPr>
        <w:pStyle w:val="Zerrenda-paragrafoa"/>
        <w:numPr>
          <w:ilvl w:val="0"/>
          <w:numId w:val="1"/>
        </w:numPr>
        <w:rPr>
          <w:sz w:val="24"/>
          <w:szCs w:val="24"/>
          <w:lang w:val="es-ES"/>
        </w:rPr>
      </w:pPr>
      <w:r w:rsidRPr="00F375FB">
        <w:rPr>
          <w:sz w:val="24"/>
          <w:szCs w:val="24"/>
          <w:lang w:val="es-ES"/>
        </w:rPr>
        <w:t>Tanto jugadores como técnicos vendrán cambiados desde casa.</w:t>
      </w:r>
      <w:r w:rsidR="00F5736C">
        <w:rPr>
          <w:sz w:val="24"/>
          <w:szCs w:val="24"/>
          <w:lang w:val="es-ES"/>
        </w:rPr>
        <w:t xml:space="preserve"> Nadie podrá utilizar los vestuarios ni las gradas. Cada jugador o técnico dejará sus enseres personales dentro de una bolsa. No podrán compartirse bebidas o alimentos, linimento u otros productos, incluidos los sanitarios o de primeros auxilios</w:t>
      </w:r>
      <w:r w:rsidRPr="00F5736C">
        <w:rPr>
          <w:sz w:val="24"/>
          <w:szCs w:val="24"/>
          <w:lang w:val="es-ES"/>
        </w:rPr>
        <w:t>.</w:t>
      </w:r>
    </w:p>
    <w:p w14:paraId="0725F7AE" w14:textId="77777777" w:rsidR="00BB3350" w:rsidRPr="00F375FB" w:rsidRDefault="00BB3350" w:rsidP="00F1342F">
      <w:pPr>
        <w:pStyle w:val="Zerrenda-paragrafoa"/>
        <w:numPr>
          <w:ilvl w:val="0"/>
          <w:numId w:val="1"/>
        </w:numPr>
        <w:rPr>
          <w:sz w:val="24"/>
          <w:szCs w:val="24"/>
          <w:lang w:val="es-ES"/>
        </w:rPr>
      </w:pPr>
      <w:r w:rsidRPr="00F375FB">
        <w:rPr>
          <w:sz w:val="24"/>
          <w:szCs w:val="24"/>
          <w:lang w:val="es-ES"/>
        </w:rPr>
        <w:t>Finalizado el entrenamiento, recogerá el material utilizado y procederá a su desinfección.</w:t>
      </w:r>
    </w:p>
    <w:p w14:paraId="569B9458" w14:textId="77777777" w:rsidR="00BB3350" w:rsidRPr="00F375FB" w:rsidRDefault="00BB3350" w:rsidP="00F1342F">
      <w:pPr>
        <w:pStyle w:val="Zerrenda-paragrafoa"/>
        <w:numPr>
          <w:ilvl w:val="0"/>
          <w:numId w:val="1"/>
        </w:numPr>
        <w:rPr>
          <w:sz w:val="24"/>
          <w:szCs w:val="24"/>
          <w:lang w:val="es-ES"/>
        </w:rPr>
      </w:pPr>
      <w:r w:rsidRPr="00F375FB">
        <w:rPr>
          <w:sz w:val="24"/>
          <w:szCs w:val="24"/>
          <w:lang w:val="es-ES"/>
        </w:rPr>
        <w:t>Tras asegurarse de que no quede nadie dentro</w:t>
      </w:r>
      <w:r w:rsidR="00F375FB" w:rsidRPr="00F375FB">
        <w:rPr>
          <w:sz w:val="24"/>
          <w:szCs w:val="24"/>
          <w:lang w:val="es-ES"/>
        </w:rPr>
        <w:t>, cerrará la puerta y devolverá la llave en la recepción del polideportivo.</w:t>
      </w:r>
    </w:p>
    <w:p w14:paraId="2996CE69" w14:textId="2843A92E" w:rsidR="00F375FB" w:rsidRDefault="00F375FB" w:rsidP="00F375FB">
      <w:pPr>
        <w:pStyle w:val="Zerrenda-paragrafoa"/>
        <w:rPr>
          <w:lang w:val="es-ES"/>
        </w:rPr>
      </w:pPr>
    </w:p>
    <w:p w14:paraId="46BE097A" w14:textId="77777777" w:rsidR="00F5736C" w:rsidRPr="00194E35" w:rsidRDefault="00F5736C" w:rsidP="00F375FB">
      <w:pPr>
        <w:pStyle w:val="Zerrenda-paragrafoa"/>
        <w:rPr>
          <w:lang w:val="es-ES"/>
        </w:rPr>
      </w:pPr>
    </w:p>
    <w:sectPr w:rsidR="00F5736C" w:rsidRPr="00194E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DD1FAE"/>
    <w:multiLevelType w:val="hybridMultilevel"/>
    <w:tmpl w:val="3CBC6D2C"/>
    <w:lvl w:ilvl="0" w:tplc="042D000F">
      <w:start w:val="1"/>
      <w:numFmt w:val="decimal"/>
      <w:lvlText w:val="%1."/>
      <w:lvlJc w:val="left"/>
      <w:pPr>
        <w:ind w:left="720" w:hanging="360"/>
      </w:p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A47"/>
    <w:rsid w:val="00011922"/>
    <w:rsid w:val="00144E34"/>
    <w:rsid w:val="00194E35"/>
    <w:rsid w:val="0072473F"/>
    <w:rsid w:val="00BB3350"/>
    <w:rsid w:val="00CC596D"/>
    <w:rsid w:val="00D57A47"/>
    <w:rsid w:val="00F1342F"/>
    <w:rsid w:val="00F375FB"/>
    <w:rsid w:val="00F5736C"/>
    <w:rsid w:val="00FE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24686"/>
  <w15:chartTrackingRefBased/>
  <w15:docId w15:val="{84F3AB88-E3C2-44B9-9A91-8778377DD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</w:style>
  <w:style w:type="paragraph" w:styleId="1izenburua">
    <w:name w:val="heading 1"/>
    <w:basedOn w:val="Normala"/>
    <w:next w:val="Normala"/>
    <w:link w:val="1izenburuaKar"/>
    <w:uiPriority w:val="9"/>
    <w:qFormat/>
    <w:rsid w:val="00D57A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customStyle="1" w:styleId="1izenburuaKar">
    <w:name w:val="1. izenburua Kar"/>
    <w:basedOn w:val="Paragrafoarenletra-tipolehenetsia"/>
    <w:link w:val="1izenburua"/>
    <w:uiPriority w:val="9"/>
    <w:rsid w:val="00D57A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ipamenhandia">
    <w:name w:val="Intense Quote"/>
    <w:basedOn w:val="Normala"/>
    <w:next w:val="Normala"/>
    <w:link w:val="AipamenhandiaKar"/>
    <w:uiPriority w:val="30"/>
    <w:qFormat/>
    <w:rsid w:val="00D57A4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ipamenhandiaKar">
    <w:name w:val="Aipamen handia Kar"/>
    <w:basedOn w:val="Paragrafoarenletra-tipolehenetsia"/>
    <w:link w:val="Aipamenhandia"/>
    <w:uiPriority w:val="30"/>
    <w:rsid w:val="00D57A47"/>
    <w:rPr>
      <w:i/>
      <w:iCs/>
      <w:color w:val="4472C4" w:themeColor="accent1"/>
    </w:rPr>
  </w:style>
  <w:style w:type="paragraph" w:styleId="Titulua">
    <w:name w:val="Title"/>
    <w:basedOn w:val="Normala"/>
    <w:next w:val="Normala"/>
    <w:link w:val="TituluaKar"/>
    <w:uiPriority w:val="10"/>
    <w:qFormat/>
    <w:rsid w:val="00D57A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uluaKar">
    <w:name w:val="Titulua Kar"/>
    <w:basedOn w:val="Paragrafoarenletra-tipolehenetsia"/>
    <w:link w:val="Titulua"/>
    <w:uiPriority w:val="10"/>
    <w:rsid w:val="00D57A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errenda-paragrafoa">
    <w:name w:val="List Paragraph"/>
    <w:basedOn w:val="Normala"/>
    <w:uiPriority w:val="34"/>
    <w:qFormat/>
    <w:rsid w:val="00F1342F"/>
    <w:pPr>
      <w:ind w:left="720"/>
      <w:contextualSpacing/>
    </w:pPr>
  </w:style>
  <w:style w:type="paragraph" w:customStyle="1" w:styleId="Poromisin">
    <w:name w:val="Por omisión"/>
    <w:rsid w:val="00F5736C"/>
    <w:pPr>
      <w:spacing w:after="0" w:line="240" w:lineRule="auto"/>
    </w:pPr>
    <w:rPr>
      <w:rFonts w:ascii="Helvetica" w:eastAsia="Arial Unicode MS" w:hAnsi="Helvetica" w:cs="Arial Unicode MS"/>
      <w:color w:val="000000"/>
      <w:lang w:val="es-ES_tradnl" w:eastAsia="eu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8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Markotegi</dc:creator>
  <cp:keywords/>
  <dc:description/>
  <cp:lastModifiedBy>Elena Markotegi</cp:lastModifiedBy>
  <cp:revision>7</cp:revision>
  <dcterms:created xsi:type="dcterms:W3CDTF">2020-07-06T08:13:00Z</dcterms:created>
  <dcterms:modified xsi:type="dcterms:W3CDTF">2020-09-01T14:01:00Z</dcterms:modified>
</cp:coreProperties>
</file>